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13" w:rsidRPr="00142403" w:rsidRDefault="00B42D1F" w:rsidP="00B42D1F">
      <w:pPr>
        <w:pStyle w:val="Title"/>
        <w:spacing w:before="180" w:line="300" w:lineRule="auto"/>
        <w:rPr>
          <w:rFonts w:ascii="Monotype Corsiva" w:hAnsi="Monotype Corsiva"/>
          <w:b w:val="0"/>
          <w:color w:val="FF0000"/>
          <w:spacing w:val="-6"/>
          <w:sz w:val="32"/>
          <w:szCs w:val="32"/>
        </w:rPr>
      </w:pPr>
      <w:r w:rsidRPr="00142403">
        <w:rPr>
          <w:rFonts w:ascii="Monotype Corsiva" w:hAnsi="Monotype Corsiva"/>
          <w:b w:val="0"/>
          <w:color w:val="FF0000"/>
          <w:spacing w:val="-6"/>
          <w:sz w:val="32"/>
          <w:szCs w:val="32"/>
        </w:rPr>
        <w:t>JEDNODNEVNI IZLET</w:t>
      </w:r>
      <w:r w:rsidR="00770A13" w:rsidRPr="00142403">
        <w:rPr>
          <w:rFonts w:ascii="Monotype Corsiva" w:hAnsi="Monotype Corsiva"/>
          <w:b w:val="0"/>
          <w:color w:val="FF0000"/>
          <w:spacing w:val="-6"/>
          <w:sz w:val="32"/>
          <w:szCs w:val="32"/>
        </w:rPr>
        <w:t xml:space="preserve"> </w:t>
      </w:r>
    </w:p>
    <w:p w:rsidR="00B42D1F" w:rsidRPr="00DB0018" w:rsidRDefault="00A752F2" w:rsidP="00770A13">
      <w:pPr>
        <w:pStyle w:val="Title"/>
        <w:spacing w:before="180" w:line="300" w:lineRule="auto"/>
        <w:jc w:val="right"/>
        <w:rPr>
          <w:rFonts w:ascii="Monotype Corsiva" w:hAnsi="Monotype Corsiva"/>
          <w:color w:val="000000"/>
          <w:spacing w:val="-6"/>
          <w:sz w:val="20"/>
        </w:rPr>
      </w:pPr>
      <w:r>
        <w:rPr>
          <w:rFonts w:ascii="Monotype Corsiva" w:hAnsi="Monotype Corsiva"/>
          <w:color w:val="000000"/>
          <w:spacing w:val="-6"/>
          <w:sz w:val="20"/>
        </w:rPr>
        <w:t>071</w:t>
      </w:r>
      <w:r w:rsidR="00061703">
        <w:rPr>
          <w:rFonts w:ascii="Monotype Corsiva" w:hAnsi="Monotype Corsiva"/>
          <w:color w:val="000000"/>
          <w:spacing w:val="-6"/>
          <w:sz w:val="20"/>
        </w:rPr>
        <w:t>-2025</w:t>
      </w:r>
    </w:p>
    <w:p w:rsidR="00B42D1F" w:rsidRPr="00A752F2" w:rsidRDefault="000B0A3D" w:rsidP="00A752F2">
      <w:pPr>
        <w:pStyle w:val="NoSpacing"/>
        <w:ind w:left="-709" w:right="-613"/>
        <w:rPr>
          <w:i/>
          <w:color w:val="002060"/>
          <w:sz w:val="72"/>
          <w:szCs w:val="72"/>
        </w:rPr>
      </w:pPr>
      <w:r>
        <w:rPr>
          <w:color w:val="00B0F0"/>
          <w:sz w:val="80"/>
          <w:szCs w:val="80"/>
        </w:rPr>
        <w:t xml:space="preserve">  </w:t>
      </w:r>
      <w:r w:rsidR="004163F1">
        <w:rPr>
          <w:i/>
          <w:color w:val="385623" w:themeColor="accent6" w:themeShade="80"/>
          <w:sz w:val="72"/>
          <w:szCs w:val="72"/>
        </w:rPr>
        <w:t>RAVLIĆA PEĆ</w:t>
      </w:r>
      <w:r w:rsidR="00A752F2" w:rsidRPr="00A752F2">
        <w:rPr>
          <w:i/>
          <w:color w:val="385623" w:themeColor="accent6" w:themeShade="80"/>
          <w:sz w:val="72"/>
          <w:szCs w:val="72"/>
        </w:rPr>
        <w:t>INA – HUTOVO BLATO</w:t>
      </w:r>
    </w:p>
    <w:p w:rsidR="00B42D1F" w:rsidRPr="00770A13" w:rsidRDefault="00B42D1F">
      <w:pPr>
        <w:rPr>
          <w:sz w:val="20"/>
        </w:rPr>
      </w:pPr>
    </w:p>
    <w:p w:rsidR="00B42D1F" w:rsidRPr="00061703" w:rsidRDefault="00074DE6" w:rsidP="00B42D1F">
      <w:pPr>
        <w:pStyle w:val="Title"/>
        <w:spacing w:before="120"/>
        <w:rPr>
          <w:color w:val="385623" w:themeColor="accent6" w:themeShade="80"/>
          <w:spacing w:val="-6"/>
          <w:sz w:val="32"/>
          <w:szCs w:val="32"/>
        </w:rPr>
      </w:pPr>
      <w:r>
        <w:rPr>
          <w:color w:val="385623" w:themeColor="accent6" w:themeShade="80"/>
          <w:spacing w:val="-6"/>
          <w:sz w:val="32"/>
          <w:szCs w:val="32"/>
        </w:rPr>
        <w:t>Polazak: 31.05.2025</w:t>
      </w:r>
      <w:bookmarkStart w:id="0" w:name="_GoBack"/>
      <w:bookmarkEnd w:id="0"/>
      <w:r w:rsidR="00A752F2">
        <w:rPr>
          <w:color w:val="385623" w:themeColor="accent6" w:themeShade="80"/>
          <w:spacing w:val="-6"/>
          <w:sz w:val="32"/>
          <w:szCs w:val="32"/>
        </w:rPr>
        <w:t>. (subota</w:t>
      </w:r>
      <w:r w:rsidR="006D516A" w:rsidRPr="00061703">
        <w:rPr>
          <w:color w:val="385623" w:themeColor="accent6" w:themeShade="80"/>
          <w:spacing w:val="-6"/>
          <w:sz w:val="32"/>
          <w:szCs w:val="32"/>
        </w:rPr>
        <w:t xml:space="preserve">) </w:t>
      </w:r>
      <w:r w:rsidR="00A92314">
        <w:rPr>
          <w:color w:val="385623" w:themeColor="accent6" w:themeShade="80"/>
          <w:spacing w:val="-6"/>
          <w:sz w:val="32"/>
          <w:szCs w:val="32"/>
        </w:rPr>
        <w:t>u 8,00</w:t>
      </w:r>
      <w:r w:rsidR="00B42D1F" w:rsidRPr="00061703">
        <w:rPr>
          <w:color w:val="385623" w:themeColor="accent6" w:themeShade="80"/>
          <w:spacing w:val="-6"/>
          <w:sz w:val="32"/>
          <w:szCs w:val="32"/>
        </w:rPr>
        <w:t xml:space="preserve"> sa</w:t>
      </w:r>
      <w:r w:rsidR="00B0204C" w:rsidRPr="00061703">
        <w:rPr>
          <w:color w:val="385623" w:themeColor="accent6" w:themeShade="80"/>
          <w:spacing w:val="-6"/>
          <w:sz w:val="32"/>
          <w:szCs w:val="32"/>
        </w:rPr>
        <w:t>ti iz Sukoišanske ulice u Splitu</w:t>
      </w:r>
    </w:p>
    <w:p w:rsidR="00B42D1F" w:rsidRPr="00061703" w:rsidRDefault="00B42D1F" w:rsidP="00B42D1F">
      <w:pPr>
        <w:pStyle w:val="Title"/>
        <w:spacing w:before="120"/>
        <w:rPr>
          <w:color w:val="385623" w:themeColor="accent6" w:themeShade="80"/>
          <w:spacing w:val="-6"/>
          <w:sz w:val="24"/>
        </w:rPr>
      </w:pPr>
    </w:p>
    <w:p w:rsidR="00770A13" w:rsidRPr="00770A13" w:rsidRDefault="00770A13" w:rsidP="00B42D1F">
      <w:pPr>
        <w:pStyle w:val="Title"/>
        <w:spacing w:before="120"/>
        <w:rPr>
          <w:color w:val="0070C0"/>
          <w:spacing w:val="-6"/>
          <w:sz w:val="24"/>
        </w:rPr>
      </w:pPr>
    </w:p>
    <w:p w:rsidR="00061703" w:rsidRDefault="004804A5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>Polazak iz Splita</w:t>
      </w:r>
      <w:r w:rsidR="00A752F2">
        <w:rPr>
          <w:b w:val="0"/>
          <w:color w:val="0000FF"/>
          <w:spacing w:val="-6"/>
          <w:sz w:val="28"/>
          <w:szCs w:val="28"/>
        </w:rPr>
        <w:t xml:space="preserve"> autocestom prema Zagvozdu i dalje prema Vinjanima Donji</w:t>
      </w:r>
      <w:r w:rsidR="004163F1">
        <w:rPr>
          <w:b w:val="0"/>
          <w:color w:val="0000FF"/>
          <w:spacing w:val="-6"/>
          <w:sz w:val="28"/>
          <w:szCs w:val="28"/>
        </w:rPr>
        <w:t>m. Kratka stanka te nastavak prema Drinovcima/Peć Mlini do Ravlića pećine.</w:t>
      </w:r>
    </w:p>
    <w:p w:rsidR="00492E5F" w:rsidRPr="005028F1" w:rsidRDefault="00A92314" w:rsidP="005028F1">
      <w:pPr>
        <w:pStyle w:val="Title"/>
        <w:spacing w:before="120"/>
        <w:rPr>
          <w:b w:val="0"/>
          <w:i/>
          <w:color w:val="0000FF"/>
          <w:spacing w:val="-6"/>
          <w:sz w:val="28"/>
          <w:szCs w:val="28"/>
        </w:rPr>
      </w:pPr>
      <w:r w:rsidRPr="005028F1">
        <w:rPr>
          <w:b w:val="0"/>
          <w:i/>
          <w:color w:val="0000FF"/>
          <w:spacing w:val="-6"/>
          <w:sz w:val="28"/>
          <w:szCs w:val="28"/>
        </w:rPr>
        <w:t>Ravlića pećina sas</w:t>
      </w:r>
      <w:r w:rsidR="005028F1">
        <w:rPr>
          <w:b w:val="0"/>
          <w:i/>
          <w:color w:val="0000FF"/>
          <w:spacing w:val="-6"/>
          <w:sz w:val="28"/>
          <w:szCs w:val="28"/>
        </w:rPr>
        <w:t>toji se od jedne veće i jedne ma</w:t>
      </w:r>
      <w:r w:rsidRPr="005028F1">
        <w:rPr>
          <w:b w:val="0"/>
          <w:i/>
          <w:color w:val="0000FF"/>
          <w:spacing w:val="-6"/>
          <w:sz w:val="28"/>
          <w:szCs w:val="28"/>
        </w:rPr>
        <w:t>nje dvorane. Duljina istraženog dijela je 145 metara dok visina varira od 5 do 20 metara. Zanimljivost pećine je veliki prednji dio koji je prastanovnicima omogućavao izloženost sunčevoj svijetlosti i toplini te je suhi dio pećinskog prostora bio povoljan za dugotrajan boravak ljudi.</w:t>
      </w:r>
    </w:p>
    <w:p w:rsidR="00A92314" w:rsidRDefault="00A92314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>Razgled pećine u pratnji stručnog vodiča.</w:t>
      </w:r>
    </w:p>
    <w:p w:rsidR="00770A13" w:rsidRDefault="00A92314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>Po završenom obilasku polazak prema Hutovom blatu. Po dolasku ručak – mesni menu.</w:t>
      </w:r>
    </w:p>
    <w:p w:rsidR="00A92314" w:rsidRDefault="00A92314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 xml:space="preserve">Poslijepodne </w:t>
      </w:r>
      <w:r w:rsidR="000B02F8">
        <w:rPr>
          <w:b w:val="0"/>
          <w:color w:val="0000FF"/>
          <w:spacing w:val="-6"/>
          <w:sz w:val="28"/>
          <w:szCs w:val="28"/>
        </w:rPr>
        <w:t>obilazak Parka prirode Hutovo blato.</w:t>
      </w:r>
    </w:p>
    <w:p w:rsidR="000B02F8" w:rsidRPr="005028F1" w:rsidRDefault="000B02F8" w:rsidP="005028F1">
      <w:pPr>
        <w:pStyle w:val="Title"/>
        <w:spacing w:before="120"/>
        <w:rPr>
          <w:b w:val="0"/>
          <w:i/>
          <w:color w:val="0000FF"/>
          <w:spacing w:val="-6"/>
          <w:sz w:val="28"/>
          <w:szCs w:val="28"/>
        </w:rPr>
      </w:pPr>
      <w:r w:rsidRPr="005028F1">
        <w:rPr>
          <w:b w:val="0"/>
          <w:i/>
          <w:color w:val="0000FF"/>
          <w:spacing w:val="-6"/>
          <w:sz w:val="28"/>
          <w:szCs w:val="28"/>
        </w:rPr>
        <w:t>Hutovo blato je iznimno stanište za brojn</w:t>
      </w:r>
      <w:r w:rsidR="005028F1" w:rsidRPr="005028F1">
        <w:rPr>
          <w:b w:val="0"/>
          <w:i/>
          <w:color w:val="0000FF"/>
          <w:spacing w:val="-6"/>
          <w:sz w:val="28"/>
          <w:szCs w:val="28"/>
        </w:rPr>
        <w:t>e biljne i životinjske vrste još</w:t>
      </w:r>
      <w:r w:rsidRPr="005028F1">
        <w:rPr>
          <w:b w:val="0"/>
          <w:i/>
          <w:color w:val="0000FF"/>
          <w:spacing w:val="-6"/>
          <w:sz w:val="28"/>
          <w:szCs w:val="28"/>
        </w:rPr>
        <w:t xml:space="preserve"> od davnina. Od 1971. godine uvršteno je u Popis močvara od međunarodnog značaja a od 1995. godine proglašeno je parkom prirode. Tipičan kraški ambijent, brojne udoline i depresije pune se vodom dijelom iz rijeke Neretve a dijelom iz rijeke Krupe, </w:t>
      </w:r>
      <w:r w:rsidR="005028F1" w:rsidRPr="005028F1">
        <w:rPr>
          <w:b w:val="0"/>
          <w:i/>
          <w:color w:val="0000FF"/>
          <w:spacing w:val="-6"/>
          <w:sz w:val="28"/>
          <w:szCs w:val="28"/>
        </w:rPr>
        <w:t>stvaraju</w:t>
      </w:r>
      <w:r w:rsidR="005028F1">
        <w:rPr>
          <w:b w:val="0"/>
          <w:i/>
          <w:color w:val="0000FF"/>
          <w:spacing w:val="-6"/>
          <w:sz w:val="28"/>
          <w:szCs w:val="28"/>
        </w:rPr>
        <w:t>ći</w:t>
      </w:r>
      <w:r w:rsidR="005028F1" w:rsidRPr="005028F1">
        <w:rPr>
          <w:b w:val="0"/>
          <w:i/>
          <w:color w:val="0000FF"/>
          <w:spacing w:val="-6"/>
          <w:sz w:val="28"/>
          <w:szCs w:val="28"/>
        </w:rPr>
        <w:t xml:space="preserve"> bogatu biološku raznolikost, vrlo pogodnu za razvoj riba i močvarnih biljaka – šaš, trska, rogoz,....</w:t>
      </w:r>
    </w:p>
    <w:p w:rsidR="005028F1" w:rsidRDefault="005028F1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>Nakon obilaska Prezentacijskog centra, jednosatna vožnja brodom rijekom Krupom</w:t>
      </w:r>
    </w:p>
    <w:p w:rsidR="005028F1" w:rsidRDefault="005028F1" w:rsidP="006E5765">
      <w:pPr>
        <w:pStyle w:val="Title"/>
        <w:spacing w:before="120"/>
        <w:jc w:val="both"/>
        <w:rPr>
          <w:b w:val="0"/>
          <w:color w:val="0000FF"/>
          <w:spacing w:val="-6"/>
          <w:sz w:val="32"/>
          <w:szCs w:val="32"/>
        </w:rPr>
      </w:pPr>
      <w:r>
        <w:rPr>
          <w:b w:val="0"/>
          <w:color w:val="0000FF"/>
          <w:spacing w:val="-6"/>
          <w:sz w:val="28"/>
          <w:szCs w:val="28"/>
        </w:rPr>
        <w:t>Po završenom obilasku povratak za Split sa dolaskom u kasnije poslijepodnevne sate.</w:t>
      </w:r>
    </w:p>
    <w:p w:rsidR="006E5765" w:rsidRPr="006E5765" w:rsidRDefault="006E5765" w:rsidP="006E5765">
      <w:pPr>
        <w:pStyle w:val="Title"/>
        <w:spacing w:before="120"/>
        <w:jc w:val="both"/>
        <w:rPr>
          <w:b w:val="0"/>
          <w:color w:val="0000FF"/>
          <w:spacing w:val="-6"/>
          <w:sz w:val="32"/>
          <w:szCs w:val="32"/>
        </w:rPr>
      </w:pPr>
    </w:p>
    <w:p w:rsidR="00A52E09" w:rsidRPr="00A52E09" w:rsidRDefault="00B42D1F" w:rsidP="00A52E09">
      <w:pPr>
        <w:pStyle w:val="Title"/>
        <w:spacing w:before="240" w:after="240"/>
        <w:rPr>
          <w:color w:val="385623" w:themeColor="accent6" w:themeShade="80"/>
          <w:szCs w:val="44"/>
        </w:rPr>
      </w:pPr>
      <w:r w:rsidRPr="00A52E09">
        <w:rPr>
          <w:color w:val="385623" w:themeColor="accent6" w:themeShade="80"/>
          <w:sz w:val="40"/>
          <w:szCs w:val="40"/>
        </w:rPr>
        <w:t>CIJENA IZLETA:</w:t>
      </w:r>
      <w:r w:rsidR="00A40AD0" w:rsidRPr="00A52E09">
        <w:rPr>
          <w:color w:val="385623" w:themeColor="accent6" w:themeShade="80"/>
          <w:sz w:val="40"/>
          <w:szCs w:val="40"/>
        </w:rPr>
        <w:t xml:space="preserve"> </w:t>
      </w:r>
      <w:r w:rsidR="006E5765">
        <w:rPr>
          <w:color w:val="385623" w:themeColor="accent6" w:themeShade="80"/>
          <w:sz w:val="40"/>
          <w:szCs w:val="40"/>
        </w:rPr>
        <w:t>70</w:t>
      </w:r>
      <w:r w:rsidR="00AF1728">
        <w:rPr>
          <w:color w:val="385623" w:themeColor="accent6" w:themeShade="80"/>
          <w:sz w:val="40"/>
          <w:szCs w:val="40"/>
        </w:rPr>
        <w:t>,00 eura</w:t>
      </w:r>
      <w:r w:rsidR="0074336B">
        <w:rPr>
          <w:color w:val="385623" w:themeColor="accent6" w:themeShade="80"/>
          <w:sz w:val="40"/>
          <w:szCs w:val="40"/>
        </w:rPr>
        <w:t>**</w:t>
      </w:r>
    </w:p>
    <w:p w:rsidR="00AF1728" w:rsidRDefault="00A40AD0" w:rsidP="006E5765">
      <w:pPr>
        <w:pStyle w:val="Title"/>
        <w:spacing w:before="240" w:after="240"/>
        <w:rPr>
          <w:b w:val="0"/>
          <w:color w:val="008000"/>
          <w:sz w:val="18"/>
          <w:szCs w:val="18"/>
        </w:rPr>
      </w:pPr>
      <w:r w:rsidRPr="00D42BCC">
        <w:rPr>
          <w:b w:val="0"/>
          <w:color w:val="008000"/>
          <w:sz w:val="18"/>
          <w:szCs w:val="18"/>
        </w:rPr>
        <w:t>na bazi min. 40 putnika</w:t>
      </w:r>
    </w:p>
    <w:p w:rsidR="0074336B" w:rsidRPr="0074336B" w:rsidRDefault="0074336B" w:rsidP="006E5765">
      <w:pPr>
        <w:pStyle w:val="Title"/>
        <w:spacing w:before="240" w:after="240"/>
        <w:rPr>
          <w:b w:val="0"/>
          <w:color w:val="FF0000"/>
          <w:sz w:val="4"/>
          <w:szCs w:val="4"/>
        </w:rPr>
      </w:pPr>
      <w:r w:rsidRPr="0074336B">
        <w:rPr>
          <w:b w:val="0"/>
          <w:color w:val="385623" w:themeColor="accent6" w:themeShade="80"/>
          <w:sz w:val="18"/>
          <w:szCs w:val="18"/>
        </w:rPr>
        <w:t>**</w:t>
      </w:r>
      <w:r w:rsidRPr="0074336B">
        <w:rPr>
          <w:b w:val="0"/>
          <w:color w:val="FF0000"/>
          <w:sz w:val="18"/>
          <w:szCs w:val="18"/>
        </w:rPr>
        <w:t xml:space="preserve"> PRIJAVOM NA OVAJ IZLET OSTVARUJETE 10% POPUSTA NA IZLET </w:t>
      </w:r>
      <w:r w:rsidR="00D94A8C">
        <w:rPr>
          <w:b w:val="0"/>
          <w:color w:val="FF0000"/>
          <w:sz w:val="18"/>
          <w:szCs w:val="18"/>
        </w:rPr>
        <w:t xml:space="preserve">30.05.2025. </w:t>
      </w:r>
      <w:r w:rsidRPr="00D94A8C">
        <w:rPr>
          <w:b w:val="0"/>
          <w:i/>
          <w:color w:val="FF0000"/>
          <w:sz w:val="18"/>
          <w:szCs w:val="18"/>
        </w:rPr>
        <w:t>SOKOLARNIK – KRAPANJ</w:t>
      </w:r>
    </w:p>
    <w:p w:rsidR="006E5765" w:rsidRPr="006E5765" w:rsidRDefault="006E5765" w:rsidP="006E5765">
      <w:pPr>
        <w:pStyle w:val="Title"/>
        <w:spacing w:before="240" w:after="240"/>
        <w:rPr>
          <w:b w:val="0"/>
          <w:color w:val="008000"/>
          <w:sz w:val="4"/>
          <w:szCs w:val="4"/>
        </w:rPr>
      </w:pPr>
    </w:p>
    <w:p w:rsidR="00770A13" w:rsidRDefault="00B42D1F" w:rsidP="00A52E09">
      <w:pPr>
        <w:pStyle w:val="Title"/>
        <w:spacing w:before="240" w:after="240"/>
        <w:jc w:val="both"/>
        <w:rPr>
          <w:b w:val="0"/>
          <w:color w:val="0000FF"/>
          <w:spacing w:val="-2"/>
          <w:sz w:val="28"/>
          <w:szCs w:val="28"/>
        </w:rPr>
      </w:pPr>
      <w:r w:rsidRPr="00B0204C">
        <w:rPr>
          <w:color w:val="0000FF"/>
          <w:spacing w:val="-2"/>
          <w:sz w:val="28"/>
          <w:szCs w:val="28"/>
        </w:rPr>
        <w:t xml:space="preserve">Program uključuje: </w:t>
      </w:r>
      <w:r w:rsidRPr="00B0204C">
        <w:rPr>
          <w:b w:val="0"/>
          <w:color w:val="0000FF"/>
          <w:spacing w:val="-2"/>
          <w:sz w:val="28"/>
          <w:szCs w:val="28"/>
        </w:rPr>
        <w:t xml:space="preserve">prijevoz autobusom na navedenim relacijama, </w:t>
      </w:r>
      <w:r w:rsidR="005028F1">
        <w:rPr>
          <w:b w:val="0"/>
          <w:color w:val="0000FF"/>
          <w:spacing w:val="-2"/>
          <w:sz w:val="28"/>
          <w:szCs w:val="28"/>
        </w:rPr>
        <w:t xml:space="preserve">ulaznice za Ravlića pećinu i Hutovo blato uz stručnu pratnju, vožnja brodom po rijeci, ručak </w:t>
      </w:r>
      <w:r w:rsidR="00B0204C">
        <w:rPr>
          <w:b w:val="0"/>
          <w:color w:val="0000FF"/>
          <w:spacing w:val="-2"/>
          <w:sz w:val="28"/>
          <w:szCs w:val="28"/>
        </w:rPr>
        <w:t>(</w:t>
      </w:r>
      <w:r w:rsidR="005028F1">
        <w:rPr>
          <w:b w:val="0"/>
          <w:color w:val="0000FF"/>
          <w:spacing w:val="-2"/>
          <w:sz w:val="28"/>
          <w:szCs w:val="28"/>
        </w:rPr>
        <w:t>juha, miješano meso</w:t>
      </w:r>
      <w:r w:rsidR="00061703">
        <w:rPr>
          <w:b w:val="0"/>
          <w:color w:val="0000FF"/>
          <w:spacing w:val="-2"/>
          <w:sz w:val="28"/>
          <w:szCs w:val="28"/>
        </w:rPr>
        <w:t>,</w:t>
      </w:r>
      <w:r w:rsidR="0072115C" w:rsidRPr="00B0204C">
        <w:rPr>
          <w:b w:val="0"/>
          <w:color w:val="0000FF"/>
          <w:spacing w:val="-2"/>
          <w:sz w:val="28"/>
          <w:szCs w:val="28"/>
        </w:rPr>
        <w:t xml:space="preserve"> salata,</w:t>
      </w:r>
      <w:r w:rsidR="00A52E09" w:rsidRPr="00B0204C">
        <w:rPr>
          <w:b w:val="0"/>
          <w:color w:val="0000FF"/>
          <w:spacing w:val="-2"/>
          <w:sz w:val="28"/>
          <w:szCs w:val="28"/>
        </w:rPr>
        <w:t xml:space="preserve"> desert)</w:t>
      </w:r>
      <w:r w:rsidR="0072115C" w:rsidRPr="00B0204C">
        <w:rPr>
          <w:b w:val="0"/>
          <w:color w:val="0000FF"/>
          <w:spacing w:val="-2"/>
          <w:sz w:val="28"/>
          <w:szCs w:val="28"/>
        </w:rPr>
        <w:t>,</w:t>
      </w:r>
      <w:r w:rsidR="00142403" w:rsidRPr="00B0204C">
        <w:rPr>
          <w:b w:val="0"/>
          <w:color w:val="0000FF"/>
          <w:spacing w:val="-2"/>
          <w:sz w:val="28"/>
          <w:szCs w:val="28"/>
        </w:rPr>
        <w:t xml:space="preserve"> osig. od poslj. nesr. slučaja, policu jamčevnog osiguranja, zakonom propisan PDV</w:t>
      </w:r>
      <w:r w:rsidRPr="00B0204C">
        <w:rPr>
          <w:b w:val="0"/>
          <w:color w:val="0000FF"/>
          <w:spacing w:val="-2"/>
          <w:sz w:val="28"/>
          <w:szCs w:val="28"/>
        </w:rPr>
        <w:t xml:space="preserve"> te v</w:t>
      </w:r>
      <w:r w:rsidR="00A52E09" w:rsidRPr="00B0204C">
        <w:rPr>
          <w:b w:val="0"/>
          <w:color w:val="0000FF"/>
          <w:spacing w:val="-2"/>
          <w:sz w:val="28"/>
          <w:szCs w:val="28"/>
        </w:rPr>
        <w:t>odstvo i organizaciju putovanja</w:t>
      </w:r>
    </w:p>
    <w:p w:rsidR="00770A13" w:rsidRPr="005028F1" w:rsidRDefault="005028F1" w:rsidP="005028F1">
      <w:pPr>
        <w:pStyle w:val="Title"/>
        <w:spacing w:before="240" w:after="240"/>
        <w:ind w:left="2124" w:firstLine="708"/>
        <w:jc w:val="both"/>
        <w:rPr>
          <w:b w:val="0"/>
          <w:color w:val="0000FF"/>
          <w:spacing w:val="-2"/>
          <w:sz w:val="24"/>
          <w:szCs w:val="24"/>
        </w:rPr>
      </w:pPr>
      <w:r w:rsidRPr="005028F1">
        <w:rPr>
          <w:b w:val="0"/>
          <w:color w:val="0000FF"/>
          <w:spacing w:val="-2"/>
          <w:sz w:val="24"/>
          <w:szCs w:val="24"/>
        </w:rPr>
        <w:t>OBAVEZNA OSOBNA ISKAZNICA</w:t>
      </w:r>
    </w:p>
    <w:p w:rsidR="00770A13" w:rsidRPr="00770A13" w:rsidRDefault="00B42D1F" w:rsidP="00770A13">
      <w:pPr>
        <w:ind w:left="-142"/>
        <w:jc w:val="center"/>
        <w:rPr>
          <w:b/>
          <w:color w:val="FF0000"/>
          <w:sz w:val="27"/>
          <w:szCs w:val="27"/>
        </w:rPr>
      </w:pPr>
      <w:r w:rsidRPr="00770A13">
        <w:rPr>
          <w:b/>
          <w:color w:val="FF0000"/>
          <w:sz w:val="27"/>
          <w:szCs w:val="27"/>
        </w:rPr>
        <w:t xml:space="preserve">PUTOKAZI SPLIT, Mažuranićevo </w:t>
      </w:r>
      <w:r w:rsidR="00132BA0">
        <w:rPr>
          <w:b/>
          <w:color w:val="FF0000"/>
          <w:sz w:val="27"/>
          <w:szCs w:val="27"/>
        </w:rPr>
        <w:t>šetalište 14, tel: 455-038, R.V:</w:t>
      </w:r>
      <w:r w:rsidRPr="00770A13">
        <w:rPr>
          <w:b/>
          <w:color w:val="FF0000"/>
          <w:sz w:val="27"/>
          <w:szCs w:val="27"/>
        </w:rPr>
        <w:t xml:space="preserve"> 9,00 – 13,00 sati</w:t>
      </w:r>
    </w:p>
    <w:p w:rsidR="00B42D1F" w:rsidRPr="00A65164" w:rsidRDefault="00B42D1F" w:rsidP="00770A13">
      <w:pPr>
        <w:ind w:left="-142"/>
        <w:jc w:val="center"/>
        <w:rPr>
          <w:b/>
          <w:color w:val="FF0000"/>
          <w:sz w:val="24"/>
          <w:szCs w:val="24"/>
        </w:rPr>
      </w:pPr>
      <w:r w:rsidRPr="00A65164">
        <w:rPr>
          <w:b/>
          <w:color w:val="FF0000"/>
          <w:sz w:val="24"/>
          <w:szCs w:val="24"/>
        </w:rPr>
        <w:t xml:space="preserve">mob: 098/448-178, www.putokazi-split.com; e-mail: </w:t>
      </w:r>
      <w:hyperlink r:id="rId5" w:history="1">
        <w:r w:rsidRPr="00A65164">
          <w:rPr>
            <w:rStyle w:val="Hyperlink"/>
            <w:b/>
            <w:sz w:val="24"/>
            <w:szCs w:val="24"/>
          </w:rPr>
          <w:t>putokazi@yahoo.co.uk</w:t>
        </w:r>
      </w:hyperlink>
    </w:p>
    <w:p w:rsidR="00B42D1F" w:rsidRPr="00D42BCC" w:rsidRDefault="00B42D1F" w:rsidP="00D42BCC">
      <w:pPr>
        <w:pStyle w:val="NoSpacing"/>
        <w:jc w:val="center"/>
        <w:rPr>
          <w:color w:val="FF0000"/>
          <w:sz w:val="14"/>
        </w:rPr>
      </w:pPr>
      <w:r w:rsidRPr="00770A13">
        <w:rPr>
          <w:color w:val="FF0000"/>
          <w:sz w:val="14"/>
        </w:rPr>
        <w:t>IDKOD: HR-AB-21060271971</w:t>
      </w:r>
    </w:p>
    <w:sectPr w:rsidR="00B42D1F" w:rsidRPr="00D42BCC" w:rsidSect="005028F1">
      <w:pgSz w:w="11906" w:h="16838"/>
      <w:pgMar w:top="709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F"/>
    <w:rsid w:val="00061703"/>
    <w:rsid w:val="00074DE6"/>
    <w:rsid w:val="000B02F8"/>
    <w:rsid w:val="000B0A3D"/>
    <w:rsid w:val="0010496C"/>
    <w:rsid w:val="00132BA0"/>
    <w:rsid w:val="00142403"/>
    <w:rsid w:val="001E5C64"/>
    <w:rsid w:val="00206EBE"/>
    <w:rsid w:val="0029239C"/>
    <w:rsid w:val="004163F1"/>
    <w:rsid w:val="004404AF"/>
    <w:rsid w:val="004804A5"/>
    <w:rsid w:val="00492E5F"/>
    <w:rsid w:val="004B6A40"/>
    <w:rsid w:val="0050279C"/>
    <w:rsid w:val="005028F1"/>
    <w:rsid w:val="00525A3E"/>
    <w:rsid w:val="00583CCF"/>
    <w:rsid w:val="006D516A"/>
    <w:rsid w:val="006E5765"/>
    <w:rsid w:val="0072115C"/>
    <w:rsid w:val="0074336B"/>
    <w:rsid w:val="00770A13"/>
    <w:rsid w:val="00813759"/>
    <w:rsid w:val="00996706"/>
    <w:rsid w:val="00A40AD0"/>
    <w:rsid w:val="00A52E09"/>
    <w:rsid w:val="00A65164"/>
    <w:rsid w:val="00A752F2"/>
    <w:rsid w:val="00A92314"/>
    <w:rsid w:val="00AA5DDD"/>
    <w:rsid w:val="00AF1728"/>
    <w:rsid w:val="00AF1DC1"/>
    <w:rsid w:val="00B0204C"/>
    <w:rsid w:val="00B42D1F"/>
    <w:rsid w:val="00D0597E"/>
    <w:rsid w:val="00D42BCC"/>
    <w:rsid w:val="00D76E9E"/>
    <w:rsid w:val="00D94A8C"/>
    <w:rsid w:val="00E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29FE"/>
  <w15:chartTrackingRefBased/>
  <w15:docId w15:val="{21C164C6-9B71-403D-B621-14BA590B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2D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B42D1F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styleId="Hyperlink">
    <w:name w:val="Hyperlink"/>
    <w:rsid w:val="00B42D1F"/>
    <w:rPr>
      <w:color w:val="0000FF"/>
      <w:u w:val="single"/>
    </w:rPr>
  </w:style>
  <w:style w:type="paragraph" w:styleId="NoSpacing">
    <w:name w:val="No Spacing"/>
    <w:uiPriority w:val="1"/>
    <w:qFormat/>
    <w:rsid w:val="00770A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utokazi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DA20-F62C-4408-987A-BFE664AD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dc:description/>
  <cp:lastModifiedBy>Željko</cp:lastModifiedBy>
  <cp:revision>8</cp:revision>
  <cp:lastPrinted>2025-04-23T09:28:00Z</cp:lastPrinted>
  <dcterms:created xsi:type="dcterms:W3CDTF">2025-04-22T11:40:00Z</dcterms:created>
  <dcterms:modified xsi:type="dcterms:W3CDTF">2025-04-23T11:07:00Z</dcterms:modified>
</cp:coreProperties>
</file>